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7"/>
        </w:rPr>
      </w:pPr>
    </w:p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33358" cy="101422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358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31"/>
        </w:rPr>
      </w:pPr>
    </w:p>
    <w:p>
      <w:pPr>
        <w:pStyle w:val="BodyText"/>
        <w:ind w:left="261"/>
      </w:pPr>
      <w:r>
        <w:rPr/>
        <w:t>Chers</w:t>
      </w:r>
      <w:r>
        <w:rPr>
          <w:spacing w:val="-2"/>
        </w:rPr>
        <w:t> </w:t>
      </w:r>
      <w:r>
        <w:rPr/>
        <w:t>Amis,</w:t>
      </w:r>
    </w:p>
    <w:p>
      <w:pPr>
        <w:pStyle w:val="Title"/>
      </w:pPr>
      <w:r>
        <w:rPr>
          <w:b w:val="0"/>
        </w:rPr>
        <w:br w:type="column"/>
      </w:r>
      <w:r>
        <w:rPr/>
        <w:t>Lettre mensuelle de la Présidente</w:t>
      </w:r>
      <w:r>
        <w:rPr>
          <w:spacing w:val="-77"/>
        </w:rPr>
        <w:t> </w:t>
      </w:r>
      <w:r>
        <w:rPr/>
        <w:t>Numéro</w:t>
      </w:r>
      <w:r>
        <w:rPr>
          <w:spacing w:val="-2"/>
        </w:rPr>
        <w:t> </w:t>
      </w:r>
      <w:r>
        <w:rPr/>
        <w:t>107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mars</w:t>
      </w:r>
      <w:r>
        <w:rPr>
          <w:spacing w:val="-1"/>
        </w:rPr>
        <w:t> </w:t>
      </w:r>
      <w:r>
        <w:rPr/>
        <w:t>2023</w:t>
      </w:r>
    </w:p>
    <w:p>
      <w:pPr>
        <w:spacing w:after="0"/>
        <w:sectPr>
          <w:type w:val="continuous"/>
          <w:pgSz w:w="11910" w:h="16840"/>
          <w:pgMar w:top="1060" w:bottom="280" w:left="600" w:right="740"/>
          <w:cols w:num="2" w:equalWidth="0">
            <w:col w:w="1856" w:space="2382"/>
            <w:col w:w="6332"/>
          </w:cols>
        </w:sectPr>
      </w:pPr>
    </w:p>
    <w:p>
      <w:pPr>
        <w:pStyle w:val="BodyText"/>
        <w:spacing w:before="7"/>
        <w:rPr>
          <w:rFonts w:ascii="Times New Roman"/>
          <w:b/>
          <w:sz w:val="25"/>
        </w:rPr>
      </w:pPr>
    </w:p>
    <w:p>
      <w:pPr>
        <w:pStyle w:val="BodyText"/>
        <w:spacing w:before="98"/>
        <w:ind w:left="261" w:right="104"/>
        <w:jc w:val="both"/>
      </w:pPr>
      <w:r>
        <w:rPr/>
        <w:t>En ce mois de mars, je souhaiterais d’ores et déjà vous annoncer la date de</w:t>
      </w:r>
      <w:r>
        <w:rPr>
          <w:spacing w:val="1"/>
        </w:rPr>
        <w:t> </w:t>
      </w:r>
      <w:r>
        <w:rPr>
          <w:w w:val="95"/>
        </w:rPr>
        <w:t>notre prochaine grande Journée annuelle qui aura lieu le</w:t>
      </w:r>
      <w:r>
        <w:rPr>
          <w:spacing w:val="75"/>
        </w:rPr>
        <w:t> </w:t>
      </w:r>
      <w:r>
        <w:rPr>
          <w:w w:val="95"/>
          <w:u w:val="thick"/>
        </w:rPr>
        <w:t>dimanche 26 novembre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au</w:t>
      </w:r>
      <w:r>
        <w:rPr>
          <w:spacing w:val="-1"/>
        </w:rPr>
        <w:t> </w:t>
      </w:r>
      <w:r>
        <w:rPr/>
        <w:t>Centre vincentien</w:t>
      </w:r>
      <w:r>
        <w:rPr>
          <w:spacing w:val="1"/>
        </w:rPr>
        <w:t> </w:t>
      </w:r>
      <w:r>
        <w:rPr/>
        <w:t>Fernand</w:t>
      </w:r>
      <w:r>
        <w:rPr>
          <w:spacing w:val="-1"/>
        </w:rPr>
        <w:t> </w:t>
      </w:r>
      <w:r>
        <w:rPr/>
        <w:t>Portal.</w:t>
      </w:r>
    </w:p>
    <w:p>
      <w:pPr>
        <w:pStyle w:val="BodyText"/>
        <w:ind w:left="261" w:right="100"/>
        <w:jc w:val="both"/>
      </w:pPr>
      <w:r>
        <w:rPr/>
        <w:t>Nous</w:t>
      </w:r>
      <w:r>
        <w:rPr>
          <w:spacing w:val="1"/>
        </w:rPr>
        <w:t> </w:t>
      </w:r>
      <w:r>
        <w:rPr/>
        <w:t>commémorons</w:t>
      </w:r>
      <w:r>
        <w:rPr>
          <w:spacing w:val="1"/>
        </w:rPr>
        <w:t> </w:t>
      </w:r>
      <w:r>
        <w:rPr/>
        <w:t>cette</w:t>
      </w:r>
      <w:r>
        <w:rPr>
          <w:spacing w:val="83"/>
        </w:rPr>
        <w:t> </w:t>
      </w:r>
      <w:r>
        <w:rPr/>
        <w:t>année</w:t>
      </w:r>
      <w:r>
        <w:rPr>
          <w:spacing w:val="84"/>
        </w:rPr>
        <w:t> </w:t>
      </w:r>
      <w:r>
        <w:rPr/>
        <w:t>les</w:t>
      </w:r>
      <w:r>
        <w:rPr>
          <w:spacing w:val="84"/>
        </w:rPr>
        <w:t> </w:t>
      </w:r>
      <w:r>
        <w:rPr/>
        <w:t>80</w:t>
      </w:r>
      <w:r>
        <w:rPr>
          <w:spacing w:val="83"/>
        </w:rPr>
        <w:t> </w:t>
      </w:r>
      <w:r>
        <w:rPr/>
        <w:t>ans</w:t>
      </w:r>
      <w:r>
        <w:rPr>
          <w:spacing w:val="84"/>
        </w:rPr>
        <w:t> </w:t>
      </w:r>
      <w:r>
        <w:rPr/>
        <w:t>du</w:t>
      </w:r>
      <w:r>
        <w:rPr>
          <w:spacing w:val="84"/>
        </w:rPr>
        <w:t> </w:t>
      </w:r>
      <w:r>
        <w:rPr/>
        <w:t>décès</w:t>
      </w:r>
      <w:r>
        <w:rPr>
          <w:spacing w:val="83"/>
        </w:rPr>
        <w:t> </w:t>
      </w:r>
      <w:r>
        <w:rPr/>
        <w:t>d’Etty</w:t>
      </w:r>
      <w:r>
        <w:rPr>
          <w:spacing w:val="84"/>
        </w:rPr>
        <w:t> </w:t>
      </w:r>
      <w:r>
        <w:rPr/>
        <w:t>Hillesum.</w:t>
      </w:r>
      <w:r>
        <w:rPr>
          <w:spacing w:val="1"/>
        </w:rPr>
        <w:t> </w:t>
      </w:r>
      <w:r>
        <w:rPr/>
        <w:t>C’est pourquoi, nous avons choisi de réfléchir ensemble à ce qu’elle a vécu au</w:t>
      </w:r>
      <w:r>
        <w:rPr>
          <w:spacing w:val="1"/>
        </w:rPr>
        <w:t> </w:t>
      </w:r>
      <w:r>
        <w:rPr/>
        <w:t>camp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Westerbork,</w:t>
      </w:r>
      <w:r>
        <w:rPr>
          <w:spacing w:val="-8"/>
        </w:rPr>
        <w:t> </w:t>
      </w:r>
      <w:r>
        <w:rPr/>
        <w:t>antichambre</w:t>
      </w:r>
      <w:r>
        <w:rPr>
          <w:spacing w:val="-8"/>
        </w:rPr>
        <w:t> </w:t>
      </w:r>
      <w:r>
        <w:rPr/>
        <w:t>des</w:t>
      </w:r>
      <w:r>
        <w:rPr>
          <w:spacing w:val="-7"/>
        </w:rPr>
        <w:t> </w:t>
      </w:r>
      <w:r>
        <w:rPr/>
        <w:t>camps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mort,</w:t>
      </w:r>
      <w:r>
        <w:rPr>
          <w:spacing w:val="-8"/>
        </w:rPr>
        <w:t> </w:t>
      </w:r>
      <w:r>
        <w:rPr/>
        <w:t>durant</w:t>
      </w:r>
      <w:r>
        <w:rPr>
          <w:spacing w:val="-7"/>
        </w:rPr>
        <w:t> </w:t>
      </w:r>
      <w:r>
        <w:rPr/>
        <w:t>cette</w:t>
      </w:r>
      <w:r>
        <w:rPr>
          <w:spacing w:val="-8"/>
        </w:rPr>
        <w:t> </w:t>
      </w:r>
      <w:r>
        <w:rPr/>
        <w:t>période</w:t>
      </w:r>
      <w:r>
        <w:rPr>
          <w:spacing w:val="-81"/>
        </w:rPr>
        <w:t> </w:t>
      </w:r>
      <w:r>
        <w:rPr/>
        <w:t>tragique</w:t>
      </w:r>
      <w:r>
        <w:rPr>
          <w:spacing w:val="4"/>
        </w:rPr>
        <w:t> </w:t>
      </w:r>
      <w:r>
        <w:rPr/>
        <w:t>où</w:t>
      </w:r>
      <w:r>
        <w:rPr>
          <w:spacing w:val="5"/>
        </w:rPr>
        <w:t> </w:t>
      </w:r>
      <w:r>
        <w:rPr/>
        <w:t>chaque</w:t>
      </w:r>
      <w:r>
        <w:rPr>
          <w:spacing w:val="4"/>
        </w:rPr>
        <w:t> </w:t>
      </w:r>
      <w:r>
        <w:rPr/>
        <w:t>semaine,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convoi</w:t>
      </w:r>
      <w:r>
        <w:rPr>
          <w:spacing w:val="5"/>
        </w:rPr>
        <w:t> </w:t>
      </w:r>
      <w:r>
        <w:rPr/>
        <w:t>partait</w:t>
      </w:r>
      <w:r>
        <w:rPr>
          <w:spacing w:val="5"/>
        </w:rPr>
        <w:t> </w:t>
      </w:r>
      <w:r>
        <w:rPr/>
        <w:t>vers</w:t>
      </w:r>
      <w:r>
        <w:rPr>
          <w:spacing w:val="4"/>
        </w:rPr>
        <w:t> </w:t>
      </w:r>
      <w:r>
        <w:rPr/>
        <w:t>l’Est,</w:t>
      </w:r>
      <w:r>
        <w:rPr>
          <w:spacing w:val="5"/>
        </w:rPr>
        <w:t> </w:t>
      </w:r>
      <w:r>
        <w:rPr/>
        <w:t>emportant</w:t>
      </w:r>
      <w:r>
        <w:rPr>
          <w:spacing w:val="4"/>
        </w:rPr>
        <w:t> </w:t>
      </w:r>
      <w:r>
        <w:rPr/>
        <w:t>avec</w:t>
      </w:r>
      <w:r>
        <w:rPr>
          <w:spacing w:val="5"/>
        </w:rPr>
        <w:t> </w:t>
      </w:r>
      <w:r>
        <w:rPr/>
        <w:t>lui</w:t>
      </w:r>
      <w:r>
        <w:rPr>
          <w:spacing w:val="4"/>
        </w:rPr>
        <w:t> </w:t>
      </w:r>
      <w:r>
        <w:rPr/>
        <w:t>sa</w:t>
      </w:r>
    </w:p>
    <w:p>
      <w:pPr>
        <w:pStyle w:val="BodyText"/>
        <w:spacing w:line="384" w:lineRule="exact"/>
        <w:ind w:left="261"/>
        <w:jc w:val="both"/>
      </w:pPr>
      <w:r>
        <w:rPr/>
        <w:t>«</w:t>
      </w:r>
      <w:r>
        <w:rPr>
          <w:spacing w:val="-3"/>
        </w:rPr>
        <w:t> </w:t>
      </w:r>
      <w:r>
        <w:rPr/>
        <w:t>cargaison</w:t>
      </w:r>
      <w:r>
        <w:rPr>
          <w:spacing w:val="-2"/>
        </w:rPr>
        <w:t> </w:t>
      </w:r>
      <w:r>
        <w:rPr/>
        <w:t>humaine</w:t>
      </w:r>
      <w:r>
        <w:rPr>
          <w:spacing w:val="-3"/>
        </w:rPr>
        <w:t> </w:t>
      </w:r>
      <w:r>
        <w:rPr/>
        <w:t>»</w:t>
      </w:r>
      <w:r>
        <w:rPr>
          <w:spacing w:val="-2"/>
        </w:rPr>
        <w:t> </w:t>
      </w:r>
      <w:r>
        <w:rPr/>
        <w:t>vers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lieu</w:t>
      </w:r>
      <w:r>
        <w:rPr>
          <w:spacing w:val="-3"/>
        </w:rPr>
        <w:t> </w:t>
      </w:r>
      <w:r>
        <w:rPr/>
        <w:t>dont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revenait</w:t>
      </w:r>
      <w:r>
        <w:rPr>
          <w:spacing w:val="-2"/>
        </w:rPr>
        <w:t> </w:t>
      </w:r>
      <w:r>
        <w:rPr/>
        <w:t>pas.</w:t>
      </w:r>
    </w:p>
    <w:p>
      <w:pPr>
        <w:pStyle w:val="BodyText"/>
        <w:ind w:left="261" w:right="102"/>
        <w:jc w:val="both"/>
      </w:pPr>
      <w:r>
        <w:rPr/>
        <w:t>À cet égard, les </w:t>
      </w:r>
      <w:r>
        <w:rPr>
          <w:i/>
          <w:sz w:val="29"/>
        </w:rPr>
        <w:t>Lettres de Westerbork </w:t>
      </w:r>
      <w:r>
        <w:rPr/>
        <w:t>sont une mine d’informations sur</w:t>
      </w:r>
      <w:r>
        <w:rPr>
          <w:spacing w:val="1"/>
        </w:rPr>
        <w:t> </w:t>
      </w:r>
      <w:r>
        <w:rPr/>
        <w:t>l’organisation du camp et ses rouages, la façon dont les détenus tentent d’y</w:t>
      </w:r>
      <w:r>
        <w:rPr>
          <w:spacing w:val="1"/>
        </w:rPr>
        <w:t> </w:t>
      </w:r>
      <w:r>
        <w:rPr/>
        <w:t>survivre, la surpopulation et les conditions qui s’aggravent au fil des mois…etc.</w:t>
      </w:r>
      <w:r>
        <w:rPr>
          <w:spacing w:val="-81"/>
        </w:rPr>
        <w:t> </w:t>
      </w:r>
      <w:r>
        <w:rPr/>
        <w:t>Fidèle témoin de ce qui se déroule sous ses yeux, Etty retranscrit, à travers</w:t>
      </w:r>
      <w:r>
        <w:rPr>
          <w:spacing w:val="1"/>
        </w:rPr>
        <w:t> </w:t>
      </w:r>
      <w:r>
        <w:rPr/>
        <w:t>les</w:t>
      </w:r>
      <w:r>
        <w:rPr>
          <w:spacing w:val="-4"/>
        </w:rPr>
        <w:t> </w:t>
      </w:r>
      <w:r>
        <w:rPr/>
        <w:t>lettres</w:t>
      </w:r>
      <w:r>
        <w:rPr>
          <w:spacing w:val="-4"/>
        </w:rPr>
        <w:t> </w:t>
      </w:r>
      <w:r>
        <w:rPr/>
        <w:t>qu’elle</w:t>
      </w:r>
      <w:r>
        <w:rPr>
          <w:spacing w:val="-4"/>
        </w:rPr>
        <w:t> </w:t>
      </w:r>
      <w:r>
        <w:rPr/>
        <w:t>envoie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ses</w:t>
      </w:r>
      <w:r>
        <w:rPr>
          <w:spacing w:val="-4"/>
        </w:rPr>
        <w:t> </w:t>
      </w:r>
      <w:r>
        <w:rPr/>
        <w:t>amis</w:t>
      </w:r>
      <w:r>
        <w:rPr>
          <w:spacing w:val="-4"/>
        </w:rPr>
        <w:t> </w:t>
      </w:r>
      <w:r>
        <w:rPr/>
        <w:t>restés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Amsterdam,</w:t>
      </w:r>
      <w:r>
        <w:rPr>
          <w:spacing w:val="-4"/>
        </w:rPr>
        <w:t> </w:t>
      </w:r>
      <w:r>
        <w:rPr/>
        <w:t>ce</w:t>
      </w:r>
      <w:r>
        <w:rPr>
          <w:spacing w:val="-4"/>
        </w:rPr>
        <w:t> </w:t>
      </w:r>
      <w:r>
        <w:rPr/>
        <w:t>qu’elle</w:t>
      </w:r>
      <w:r>
        <w:rPr>
          <w:spacing w:val="-4"/>
        </w:rPr>
        <w:t> </w:t>
      </w:r>
      <w:r>
        <w:rPr/>
        <w:t>voit.</w:t>
      </w:r>
      <w:r>
        <w:rPr>
          <w:spacing w:val="-4"/>
        </w:rPr>
        <w:t> </w:t>
      </w:r>
      <w:r>
        <w:rPr/>
        <w:t>Sur</w:t>
      </w:r>
      <w:r>
        <w:rPr>
          <w:spacing w:val="-4"/>
        </w:rPr>
        <w:t> </w:t>
      </w:r>
      <w:r>
        <w:rPr/>
        <w:t>ce</w:t>
      </w:r>
      <w:r>
        <w:rPr>
          <w:spacing w:val="-81"/>
        </w:rPr>
        <w:t> </w:t>
      </w:r>
      <w:r>
        <w:rPr/>
        <w:t>point,</w:t>
      </w:r>
      <w:r>
        <w:rPr>
          <w:spacing w:val="-1"/>
        </w:rPr>
        <w:t> </w:t>
      </w:r>
      <w:r>
        <w:rPr/>
        <w:t>leur valeur</w:t>
      </w:r>
      <w:r>
        <w:rPr>
          <w:spacing w:val="-1"/>
        </w:rPr>
        <w:t> </w:t>
      </w:r>
      <w:r>
        <w:rPr/>
        <w:t>historique est</w:t>
      </w:r>
      <w:r>
        <w:rPr>
          <w:spacing w:val="-1"/>
        </w:rPr>
        <w:t> </w:t>
      </w:r>
      <w:r>
        <w:rPr/>
        <w:t>inestimable.</w:t>
      </w:r>
    </w:p>
    <w:p>
      <w:pPr>
        <w:pStyle w:val="BodyText"/>
        <w:ind w:left="261"/>
      </w:pPr>
      <w:r>
        <w:rPr/>
        <w:t>Mais nous nous interrogerons aussi et surtout sur son action au sein du camp.</w:t>
      </w:r>
      <w:r>
        <w:rPr>
          <w:spacing w:val="1"/>
        </w:rPr>
        <w:t> </w:t>
      </w:r>
      <w:r>
        <w:rPr/>
        <w:t>Sans</w:t>
      </w:r>
      <w:r>
        <w:rPr>
          <w:spacing w:val="48"/>
        </w:rPr>
        <w:t> </w:t>
      </w:r>
      <w:r>
        <w:rPr/>
        <w:t>moyens</w:t>
      </w:r>
      <w:r>
        <w:rPr>
          <w:spacing w:val="48"/>
        </w:rPr>
        <w:t> </w:t>
      </w:r>
      <w:r>
        <w:rPr/>
        <w:t>matériels</w:t>
      </w:r>
      <w:r>
        <w:rPr>
          <w:spacing w:val="48"/>
        </w:rPr>
        <w:t> </w:t>
      </w:r>
      <w:r>
        <w:rPr/>
        <w:t>pour</w:t>
      </w:r>
      <w:r>
        <w:rPr>
          <w:spacing w:val="48"/>
        </w:rPr>
        <w:t> </w:t>
      </w:r>
      <w:r>
        <w:rPr/>
        <w:t>soulager</w:t>
      </w:r>
      <w:r>
        <w:rPr>
          <w:spacing w:val="48"/>
        </w:rPr>
        <w:t> </w:t>
      </w:r>
      <w:r>
        <w:rPr/>
        <w:t>ses</w:t>
      </w:r>
      <w:r>
        <w:rPr>
          <w:spacing w:val="48"/>
        </w:rPr>
        <w:t> </w:t>
      </w:r>
      <w:r>
        <w:rPr/>
        <w:t>pairs</w:t>
      </w:r>
      <w:r>
        <w:rPr>
          <w:spacing w:val="48"/>
        </w:rPr>
        <w:t> </w:t>
      </w:r>
      <w:r>
        <w:rPr/>
        <w:t>déportés,</w:t>
      </w:r>
      <w:r>
        <w:rPr>
          <w:spacing w:val="48"/>
        </w:rPr>
        <w:t> </w:t>
      </w:r>
      <w:r>
        <w:rPr/>
        <w:t>c’est</w:t>
      </w:r>
      <w:r>
        <w:rPr>
          <w:spacing w:val="48"/>
        </w:rPr>
        <w:t> </w:t>
      </w:r>
      <w:r>
        <w:rPr/>
        <w:t>sa</w:t>
      </w:r>
      <w:r>
        <w:rPr>
          <w:spacing w:val="48"/>
        </w:rPr>
        <w:t> </w:t>
      </w:r>
      <w:r>
        <w:rPr/>
        <w:t>grandeur</w:t>
      </w:r>
      <w:r>
        <w:rPr>
          <w:spacing w:val="-80"/>
        </w:rPr>
        <w:t> </w:t>
      </w:r>
      <w:r>
        <w:rPr>
          <w:w w:val="95"/>
        </w:rPr>
        <w:t>d’âme</w:t>
      </w:r>
      <w:r>
        <w:rPr>
          <w:spacing w:val="14"/>
          <w:w w:val="95"/>
        </w:rPr>
        <w:t> </w:t>
      </w:r>
      <w:r>
        <w:rPr>
          <w:w w:val="95"/>
        </w:rPr>
        <w:t>qu’elle</w:t>
      </w:r>
      <w:r>
        <w:rPr>
          <w:spacing w:val="14"/>
          <w:w w:val="95"/>
        </w:rPr>
        <w:t> </w:t>
      </w:r>
      <w:r>
        <w:rPr>
          <w:w w:val="95"/>
        </w:rPr>
        <w:t>met</w:t>
      </w:r>
      <w:r>
        <w:rPr>
          <w:spacing w:val="14"/>
          <w:w w:val="95"/>
        </w:rPr>
        <w:t> </w:t>
      </w:r>
      <w:r>
        <w:rPr>
          <w:w w:val="95"/>
        </w:rPr>
        <w:t>à</w:t>
      </w:r>
      <w:r>
        <w:rPr>
          <w:spacing w:val="15"/>
          <w:w w:val="95"/>
        </w:rPr>
        <w:t> </w:t>
      </w:r>
      <w:r>
        <w:rPr>
          <w:w w:val="95"/>
        </w:rPr>
        <w:t>leur</w:t>
      </w:r>
      <w:r>
        <w:rPr>
          <w:spacing w:val="14"/>
          <w:w w:val="95"/>
        </w:rPr>
        <w:t> </w:t>
      </w:r>
      <w:r>
        <w:rPr>
          <w:w w:val="95"/>
        </w:rPr>
        <w:t>service,</w:t>
      </w:r>
      <w:r>
        <w:rPr>
          <w:spacing w:val="14"/>
          <w:w w:val="95"/>
        </w:rPr>
        <w:t> </w:t>
      </w:r>
      <w:r>
        <w:rPr>
          <w:w w:val="95"/>
        </w:rPr>
        <w:t>les</w:t>
      </w:r>
      <w:r>
        <w:rPr>
          <w:spacing w:val="14"/>
          <w:w w:val="95"/>
        </w:rPr>
        <w:t> </w:t>
      </w:r>
      <w:r>
        <w:rPr>
          <w:w w:val="95"/>
        </w:rPr>
        <w:t>entourant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son</w:t>
      </w:r>
      <w:r>
        <w:rPr>
          <w:spacing w:val="14"/>
          <w:w w:val="95"/>
        </w:rPr>
        <w:t> </w:t>
      </w:r>
      <w:r>
        <w:rPr>
          <w:w w:val="95"/>
        </w:rPr>
        <w:t>amour</w:t>
      </w:r>
      <w:r>
        <w:rPr>
          <w:spacing w:val="14"/>
          <w:w w:val="95"/>
        </w:rPr>
        <w:t> </w:t>
      </w:r>
      <w:r>
        <w:rPr>
          <w:w w:val="95"/>
        </w:rPr>
        <w:t>et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sa</w:t>
      </w:r>
      <w:r>
        <w:rPr>
          <w:spacing w:val="14"/>
          <w:w w:val="95"/>
        </w:rPr>
        <w:t> </w:t>
      </w:r>
      <w:r>
        <w:rPr>
          <w:w w:val="95"/>
        </w:rPr>
        <w:t>compassion.</w:t>
      </w:r>
    </w:p>
    <w:p>
      <w:pPr>
        <w:pStyle w:val="BodyText"/>
        <w:spacing w:line="389" w:lineRule="exact"/>
        <w:ind w:left="261"/>
      </w:pPr>
      <w:r>
        <w:rPr/>
        <w:t>«</w:t>
      </w:r>
      <w:r>
        <w:rPr>
          <w:spacing w:val="-3"/>
        </w:rPr>
        <w:t> </w:t>
      </w:r>
      <w:r>
        <w:rPr/>
        <w:t>Mon</w:t>
      </w:r>
      <w:r>
        <w:rPr>
          <w:spacing w:val="-3"/>
        </w:rPr>
        <w:t> </w:t>
      </w:r>
      <w:r>
        <w:rPr/>
        <w:t>faire</w:t>
      </w:r>
      <w:r>
        <w:rPr>
          <w:spacing w:val="-3"/>
        </w:rPr>
        <w:t> </w:t>
      </w:r>
      <w:r>
        <w:rPr/>
        <w:t>consiste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»,</w:t>
      </w:r>
      <w:r>
        <w:rPr>
          <w:spacing w:val="-3"/>
        </w:rPr>
        <w:t> </w:t>
      </w:r>
      <w:r>
        <w:rPr/>
        <w:t>écrit-elle.</w:t>
      </w:r>
    </w:p>
    <w:p>
      <w:pPr>
        <w:pStyle w:val="BodyText"/>
        <w:ind w:left="261" w:right="104"/>
        <w:jc w:val="both"/>
      </w:pPr>
      <w:r>
        <w:rPr/>
        <w:t>Nous étudierons comment elle s’est employée à réconforter moralement ses</w:t>
      </w:r>
      <w:r>
        <w:rPr>
          <w:spacing w:val="1"/>
        </w:rPr>
        <w:t> </w:t>
      </w:r>
      <w:r>
        <w:rPr/>
        <w:t>frères détenus au camp avec ses mots, ses attentions, ses gestes, insufflant à</w:t>
      </w:r>
      <w:r>
        <w:rPr>
          <w:spacing w:val="-81"/>
        </w:rPr>
        <w:t> </w:t>
      </w:r>
      <w:r>
        <w:rPr/>
        <w:t>chacun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peu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cette</w:t>
      </w:r>
      <w:r>
        <w:rPr>
          <w:spacing w:val="-2"/>
        </w:rPr>
        <w:t> </w:t>
      </w:r>
      <w:r>
        <w:rPr/>
        <w:t>lumière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cette</w:t>
      </w:r>
      <w:r>
        <w:rPr>
          <w:spacing w:val="-3"/>
        </w:rPr>
        <w:t> </w:t>
      </w:r>
      <w:r>
        <w:rPr/>
        <w:t>espérance</w:t>
      </w:r>
      <w:r>
        <w:rPr>
          <w:spacing w:val="-2"/>
        </w:rPr>
        <w:t> </w:t>
      </w:r>
      <w:r>
        <w:rPr/>
        <w:t>qu’elle</w:t>
      </w:r>
      <w:r>
        <w:rPr>
          <w:spacing w:val="-2"/>
        </w:rPr>
        <w:t> </w:t>
      </w:r>
      <w:r>
        <w:rPr/>
        <w:t>avait</w:t>
      </w:r>
      <w:r>
        <w:rPr>
          <w:spacing w:val="-3"/>
        </w:rPr>
        <w:t> </w:t>
      </w:r>
      <w:r>
        <w:rPr/>
        <w:t>au</w:t>
      </w:r>
      <w:r>
        <w:rPr>
          <w:spacing w:val="-2"/>
        </w:rPr>
        <w:t> </w:t>
      </w:r>
      <w:r>
        <w:rPr/>
        <w:t>cœur.</w:t>
      </w:r>
    </w:p>
    <w:p>
      <w:pPr>
        <w:pStyle w:val="BodyText"/>
        <w:ind w:left="261" w:right="104"/>
        <w:jc w:val="both"/>
      </w:pPr>
      <w:r>
        <w:rPr/>
        <w:t>Nous</w:t>
      </w:r>
      <w:r>
        <w:rPr>
          <w:spacing w:val="-8"/>
        </w:rPr>
        <w:t> </w:t>
      </w:r>
      <w:r>
        <w:rPr/>
        <w:t>vous</w:t>
      </w:r>
      <w:r>
        <w:rPr>
          <w:spacing w:val="-7"/>
        </w:rPr>
        <w:t> </w:t>
      </w:r>
      <w:r>
        <w:rPr/>
        <w:t>transmettrons</w:t>
      </w:r>
      <w:r>
        <w:rPr>
          <w:spacing w:val="-7"/>
        </w:rPr>
        <w:t> </w:t>
      </w:r>
      <w:r>
        <w:rPr/>
        <w:t>bientôt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programme</w:t>
      </w:r>
      <w:r>
        <w:rPr>
          <w:spacing w:val="-7"/>
        </w:rPr>
        <w:t> </w:t>
      </w:r>
      <w:r>
        <w:rPr/>
        <w:t>détaillé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cette</w:t>
      </w:r>
      <w:r>
        <w:rPr>
          <w:spacing w:val="-7"/>
        </w:rPr>
        <w:t> </w:t>
      </w:r>
      <w:r>
        <w:rPr/>
        <w:t>Journée</w:t>
      </w:r>
      <w:r>
        <w:rPr>
          <w:spacing w:val="-8"/>
        </w:rPr>
        <w:t> </w:t>
      </w:r>
      <w:r>
        <w:rPr/>
        <w:t>mais</w:t>
      </w:r>
      <w:r>
        <w:rPr>
          <w:spacing w:val="-81"/>
        </w:rPr>
        <w:t> </w:t>
      </w:r>
      <w:r>
        <w:rPr/>
        <w:t>bloquez</w:t>
      </w:r>
      <w:r>
        <w:rPr>
          <w:spacing w:val="-1"/>
        </w:rPr>
        <w:t> </w:t>
      </w:r>
      <w:r>
        <w:rPr/>
        <w:t>la date sur</w:t>
      </w:r>
      <w:r>
        <w:rPr>
          <w:spacing w:val="-1"/>
        </w:rPr>
        <w:t> </w:t>
      </w:r>
      <w:r>
        <w:rPr/>
        <w:t>vos tablettes</w:t>
      </w:r>
      <w:r>
        <w:rPr>
          <w:spacing w:val="2"/>
        </w:rPr>
        <w:t> </w:t>
      </w:r>
      <w:r>
        <w:rPr/>
        <w:t>!</w:t>
      </w:r>
    </w:p>
    <w:p>
      <w:pPr>
        <w:pStyle w:val="BodyText"/>
        <w:ind w:left="261" w:right="104"/>
        <w:jc w:val="both"/>
      </w:pPr>
      <w:r>
        <w:rPr/>
        <w:t>Je vous rappelle également la Journée d’Amitié de l’Association, organisée par</w:t>
      </w:r>
      <w:r>
        <w:rPr>
          <w:spacing w:val="-81"/>
        </w:rPr>
        <w:t> </w:t>
      </w:r>
      <w:r>
        <w:rPr/>
        <w:t>Claire</w:t>
      </w:r>
      <w:r>
        <w:rPr>
          <w:spacing w:val="-16"/>
        </w:rPr>
        <w:t> </w:t>
      </w:r>
      <w:r>
        <w:rPr/>
        <w:t>Le</w:t>
      </w:r>
      <w:r>
        <w:rPr>
          <w:spacing w:val="-14"/>
        </w:rPr>
        <w:t> </w:t>
      </w:r>
      <w:r>
        <w:rPr/>
        <w:t>Poulichet,</w:t>
      </w:r>
      <w:r>
        <w:rPr>
          <w:spacing w:val="-16"/>
        </w:rPr>
        <w:t> </w:t>
      </w:r>
      <w:r>
        <w:rPr/>
        <w:t>responsable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l’Antenne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Lyon,</w:t>
      </w:r>
      <w:r>
        <w:rPr>
          <w:spacing w:val="-15"/>
        </w:rPr>
        <w:t> </w:t>
      </w:r>
      <w:r>
        <w:rPr/>
        <w:t>qui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déroulera</w:t>
      </w:r>
      <w:r>
        <w:rPr>
          <w:spacing w:val="-15"/>
        </w:rPr>
        <w:t> </w:t>
      </w:r>
      <w:r>
        <w:rPr>
          <w:u w:val="thick"/>
        </w:rPr>
        <w:t>le</w:t>
      </w:r>
      <w:r>
        <w:rPr>
          <w:spacing w:val="-15"/>
          <w:u w:val="thick"/>
        </w:rPr>
        <w:t> </w:t>
      </w:r>
      <w:r>
        <w:rPr>
          <w:u w:val="thick"/>
        </w:rPr>
        <w:t>18</w:t>
      </w:r>
      <w:r>
        <w:rPr>
          <w:spacing w:val="-15"/>
          <w:u w:val="thick"/>
        </w:rPr>
        <w:t> </w:t>
      </w:r>
      <w:r>
        <w:rPr>
          <w:u w:val="thick"/>
        </w:rPr>
        <w:t>mai</w:t>
      </w:r>
      <w:r>
        <w:rPr>
          <w:spacing w:val="-81"/>
        </w:rPr>
        <w:t> </w:t>
      </w:r>
      <w:r>
        <w:rPr>
          <w:u w:val="thick"/>
        </w:rPr>
        <w:t>prochain</w:t>
      </w:r>
      <w:r>
        <w:rPr>
          <w:spacing w:val="-2"/>
          <w:u w:val="thick"/>
        </w:rPr>
        <w:t> </w:t>
      </w:r>
      <w:r>
        <w:rPr>
          <w:u w:val="thick"/>
        </w:rPr>
        <w:t>à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2"/>
          <w:u w:val="thick"/>
        </w:rPr>
        <w:t> </w:t>
      </w:r>
      <w:r>
        <w:rPr>
          <w:u w:val="thick"/>
        </w:rPr>
        <w:t>Maison</w:t>
      </w:r>
      <w:r>
        <w:rPr>
          <w:spacing w:val="-1"/>
          <w:u w:val="thick"/>
        </w:rPr>
        <w:t> </w:t>
      </w:r>
      <w:r>
        <w:rPr>
          <w:u w:val="thick"/>
        </w:rPr>
        <w:t>d’Izieu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aura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intervenant,</w:t>
      </w:r>
      <w:r>
        <w:rPr>
          <w:spacing w:val="-2"/>
        </w:rPr>
        <w:t> </w:t>
      </w:r>
      <w:r>
        <w:rPr/>
        <w:t>Ingmar</w:t>
      </w:r>
      <w:r>
        <w:rPr>
          <w:spacing w:val="-2"/>
        </w:rPr>
        <w:t> </w:t>
      </w:r>
      <w:r>
        <w:rPr/>
        <w:t>Granstedt.</w:t>
      </w:r>
    </w:p>
    <w:p>
      <w:pPr>
        <w:pStyle w:val="BodyText"/>
        <w:ind w:left="261" w:right="104"/>
        <w:jc w:val="both"/>
      </w:pPr>
      <w:r>
        <w:rPr/>
        <w:t>Vous trouverez le flyer de cette Journée et les modalités d’inscription sur le</w:t>
      </w:r>
      <w:r>
        <w:rPr>
          <w:spacing w:val="1"/>
        </w:rPr>
        <w:t> </w:t>
      </w:r>
      <w:r>
        <w:rPr/>
        <w:t>site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l’association en</w:t>
      </w:r>
      <w:r>
        <w:rPr>
          <w:spacing w:val="-2"/>
        </w:rPr>
        <w:t> </w:t>
      </w:r>
      <w:r>
        <w:rPr/>
        <w:t>page</w:t>
      </w:r>
      <w:r>
        <w:rPr>
          <w:spacing w:val="-1"/>
        </w:rPr>
        <w:t> </w:t>
      </w:r>
      <w:r>
        <w:rPr/>
        <w:t>d’accueil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hyperlink r:id="rId6">
        <w:r>
          <w:rPr/>
          <w:t>www.amisdettyhillesum.com</w:t>
        </w:r>
      </w:hyperlink>
    </w:p>
    <w:p>
      <w:pPr>
        <w:pStyle w:val="BodyText"/>
        <w:ind w:left="261" w:right="107"/>
        <w:jc w:val="both"/>
      </w:pPr>
      <w:r>
        <w:rPr/>
        <w:t>Je souhaiterais rappeler enfin à ceux qui ne l’ont encore envoyée, qu’il est</w:t>
      </w:r>
      <w:r>
        <w:rPr>
          <w:spacing w:val="1"/>
        </w:rPr>
        <w:t> </w:t>
      </w:r>
      <w:r>
        <w:rPr/>
        <w:t>l’heure</w:t>
      </w:r>
      <w:r>
        <w:rPr>
          <w:spacing w:val="-1"/>
        </w:rPr>
        <w:t> </w:t>
      </w:r>
      <w:r>
        <w:rPr/>
        <w:t>de renouveler</w:t>
      </w:r>
      <w:r>
        <w:rPr>
          <w:spacing w:val="-2"/>
        </w:rPr>
        <w:t> </w:t>
      </w:r>
      <w:r>
        <w:rPr/>
        <w:t>votre cotisation</w:t>
      </w:r>
      <w:r>
        <w:rPr>
          <w:spacing w:val="-1"/>
        </w:rPr>
        <w:t> </w:t>
      </w:r>
      <w:r>
        <w:rPr/>
        <w:t>annuelle</w:t>
      </w:r>
      <w:r>
        <w:rPr>
          <w:spacing w:val="-2"/>
        </w:rPr>
        <w:t> </w:t>
      </w:r>
      <w:r>
        <w:rPr/>
        <w:t>(bulletin</w:t>
      </w:r>
      <w:r>
        <w:rPr>
          <w:spacing w:val="-1"/>
        </w:rPr>
        <w:t> </w:t>
      </w:r>
      <w:r>
        <w:rPr/>
        <w:t>ci-joint).</w:t>
      </w:r>
    </w:p>
    <w:p>
      <w:pPr>
        <w:spacing w:after="0"/>
        <w:jc w:val="both"/>
        <w:sectPr>
          <w:type w:val="continuous"/>
          <w:pgSz w:w="11910" w:h="16840"/>
          <w:pgMar w:top="1060" w:bottom="280" w:left="600" w:right="740"/>
        </w:sectPr>
      </w:pPr>
    </w:p>
    <w:p>
      <w:pPr>
        <w:pStyle w:val="BodyText"/>
        <w:spacing w:before="85"/>
        <w:ind w:left="261" w:right="102"/>
        <w:jc w:val="both"/>
      </w:pPr>
      <w:r>
        <w:rPr/>
        <w:t>Son</w:t>
      </w:r>
      <w:r>
        <w:rPr>
          <w:spacing w:val="-11"/>
        </w:rPr>
        <w:t> </w:t>
      </w:r>
      <w:r>
        <w:rPr/>
        <w:t>montant,</w:t>
      </w:r>
      <w:r>
        <w:rPr>
          <w:spacing w:val="-11"/>
        </w:rPr>
        <w:t> </w:t>
      </w:r>
      <w:r>
        <w:rPr/>
        <w:t>modique,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15</w:t>
      </w:r>
      <w:r>
        <w:rPr>
          <w:spacing w:val="-10"/>
        </w:rPr>
        <w:t> </w:t>
      </w:r>
      <w:r>
        <w:rPr/>
        <w:t>euros,</w:t>
      </w:r>
      <w:r>
        <w:rPr>
          <w:spacing w:val="-11"/>
        </w:rPr>
        <w:t> </w:t>
      </w:r>
      <w:r>
        <w:rPr/>
        <w:t>reste</w:t>
      </w:r>
      <w:r>
        <w:rPr>
          <w:spacing w:val="-10"/>
        </w:rPr>
        <w:t> </w:t>
      </w:r>
      <w:r>
        <w:rPr/>
        <w:t>inchangé</w:t>
      </w:r>
      <w:r>
        <w:rPr>
          <w:spacing w:val="-12"/>
        </w:rPr>
        <w:t> </w:t>
      </w:r>
      <w:r>
        <w:rPr/>
        <w:t>afin</w:t>
      </w:r>
      <w:r>
        <w:rPr>
          <w:spacing w:val="-11"/>
        </w:rPr>
        <w:t> </w:t>
      </w:r>
      <w:r>
        <w:rPr/>
        <w:t>d’ouvrir</w:t>
      </w:r>
      <w:r>
        <w:rPr>
          <w:spacing w:val="-11"/>
        </w:rPr>
        <w:t> </w:t>
      </w:r>
      <w:r>
        <w:rPr/>
        <w:t>l’association</w:t>
      </w:r>
      <w:r>
        <w:rPr>
          <w:spacing w:val="-10"/>
        </w:rPr>
        <w:t> </w:t>
      </w:r>
      <w:r>
        <w:rPr/>
        <w:t>au</w:t>
      </w:r>
      <w:r>
        <w:rPr>
          <w:spacing w:val="-81"/>
        </w:rPr>
        <w:t> </w:t>
      </w:r>
      <w:r>
        <w:rPr/>
        <w:t>plus grand nombre, chacun restant libre de devenir « membre bienfaiteur » ou</w:t>
      </w:r>
      <w:r>
        <w:rPr>
          <w:spacing w:val="-81"/>
        </w:rPr>
        <w:t> </w:t>
      </w:r>
      <w:r>
        <w:rPr/>
        <w:t>de faire un don, fiscalement déductible, l’association ayant la reconnaissance</w:t>
      </w:r>
      <w:r>
        <w:rPr>
          <w:spacing w:val="1"/>
        </w:rPr>
        <w:t> </w:t>
      </w:r>
      <w:r>
        <w:rPr/>
        <w:t>d’utilité</w:t>
      </w:r>
      <w:r>
        <w:rPr>
          <w:spacing w:val="-1"/>
        </w:rPr>
        <w:t> </w:t>
      </w:r>
      <w:r>
        <w:rPr/>
        <w:t>publique.</w:t>
      </w:r>
    </w:p>
    <w:p>
      <w:pPr>
        <w:pStyle w:val="BodyText"/>
        <w:spacing w:line="242" w:lineRule="auto"/>
        <w:ind w:left="261" w:right="208"/>
        <w:jc w:val="both"/>
      </w:pPr>
      <w:r>
        <w:rPr/>
        <w:t>Vos cotisations nous sont indispensables pour organiser nos manifestations et</w:t>
      </w:r>
      <w:r>
        <w:rPr>
          <w:spacing w:val="-81"/>
        </w:rPr>
        <w:t> </w:t>
      </w:r>
      <w:r>
        <w:rPr/>
        <w:t>continuer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faire</w:t>
      </w:r>
      <w:r>
        <w:rPr>
          <w:spacing w:val="-1"/>
        </w:rPr>
        <w:t> </w:t>
      </w:r>
      <w:r>
        <w:rPr/>
        <w:t>connaître</w:t>
      </w:r>
      <w:r>
        <w:rPr>
          <w:spacing w:val="-1"/>
        </w:rPr>
        <w:t> </w:t>
      </w:r>
      <w:r>
        <w:rPr/>
        <w:t>Etty</w:t>
      </w:r>
      <w:r>
        <w:rPr>
          <w:spacing w:val="-1"/>
        </w:rPr>
        <w:t> </w:t>
      </w:r>
      <w:r>
        <w:rPr/>
        <w:t>Hillesum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vivre</w:t>
      </w:r>
      <w:r>
        <w:rPr>
          <w:spacing w:val="-1"/>
        </w:rPr>
        <w:t> </w:t>
      </w:r>
      <w:r>
        <w:rPr/>
        <w:t>son message.</w:t>
      </w:r>
    </w:p>
    <w:p>
      <w:pPr>
        <w:pStyle w:val="BodyText"/>
        <w:spacing w:line="384" w:lineRule="exact"/>
        <w:ind w:left="261"/>
        <w:jc w:val="both"/>
      </w:pPr>
      <w:r>
        <w:rPr/>
        <w:t>Nous</w:t>
      </w:r>
      <w:r>
        <w:rPr>
          <w:spacing w:val="-3"/>
        </w:rPr>
        <w:t> </w:t>
      </w:r>
      <w:r>
        <w:rPr/>
        <w:t>comptons</w:t>
      </w:r>
      <w:r>
        <w:rPr>
          <w:spacing w:val="-3"/>
        </w:rPr>
        <w:t> </w:t>
      </w:r>
      <w:r>
        <w:rPr/>
        <w:t>sur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!</w:t>
      </w:r>
    </w:p>
    <w:p>
      <w:pPr>
        <w:pStyle w:val="BodyText"/>
        <w:spacing w:before="1"/>
      </w:pPr>
    </w:p>
    <w:p>
      <w:pPr>
        <w:pStyle w:val="BodyText"/>
        <w:ind w:left="261" w:right="6547"/>
      </w:pPr>
      <w:r>
        <w:rPr/>
        <w:t>Bien Chaleureusement,</w:t>
      </w:r>
      <w:r>
        <w:rPr>
          <w:spacing w:val="1"/>
        </w:rPr>
        <w:t> </w:t>
      </w:r>
      <w:r>
        <w:rPr/>
        <w:t>Cécilia</w:t>
      </w:r>
      <w:r>
        <w:rPr>
          <w:spacing w:val="-7"/>
        </w:rPr>
        <w:t> </w:t>
      </w:r>
      <w:r>
        <w:rPr/>
        <w:t>Dutter,</w:t>
      </w:r>
      <w:r>
        <w:rPr>
          <w:spacing w:val="-6"/>
        </w:rPr>
        <w:t> </w:t>
      </w:r>
      <w:r>
        <w:rPr/>
        <w:t>Présidente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60" w:right="0" w:firstLine="0"/>
        <w:jc w:val="center"/>
        <w:rPr>
          <w:rFonts w:ascii="Cambria"/>
          <w:i/>
          <w:sz w:val="24"/>
        </w:rPr>
      </w:pPr>
      <w:r>
        <w:rPr>
          <w:rFonts w:ascii="Cambria"/>
          <w:i/>
          <w:w w:val="104"/>
          <w:sz w:val="24"/>
        </w:rPr>
        <w:t>2</w:t>
      </w:r>
    </w:p>
    <w:sectPr>
      <w:pgSz w:w="11910" w:h="16840"/>
      <w:pgMar w:top="1040" w:bottom="280" w:left="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676" w:right="1679" w:hanging="576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misdettyhillesum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- 2303 Lettre mensuelle n°107 de mars 2023.docx</dc:title>
  <dcterms:created xsi:type="dcterms:W3CDTF">2023-03-08T08:18:23Z</dcterms:created>
  <dcterms:modified xsi:type="dcterms:W3CDTF">2023-03-08T08:18:23Z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Word</vt:lpwstr>
  </property>
  <property fmtid="{D5CDD505-2E9C-101B-9397-08002B2CF9AE}" pid="4" name="LastSaved">
    <vt:filetime>2023-03-08T00:00:00Z</vt:filetime>
  </property>
</Properties>
</file>